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938526" w14:textId="77777777" w:rsidR="003F4D2B" w:rsidRPr="003F4D2B" w:rsidRDefault="003F4D2B" w:rsidP="003F4D2B">
      <w:pPr>
        <w:spacing w:line="480" w:lineRule="auto"/>
        <w:ind w:firstLine="720"/>
        <w:jc w:val="center"/>
        <w:rPr>
          <w:rFonts w:ascii="Times New Roman" w:hAnsi="Times New Roman" w:cs="Times New Roman"/>
          <w:b/>
          <w:bCs/>
          <w:sz w:val="24"/>
          <w:szCs w:val="24"/>
        </w:rPr>
      </w:pPr>
      <w:bookmarkStart w:id="0" w:name="_GoBack"/>
      <w:bookmarkEnd w:id="0"/>
      <w:r w:rsidRPr="003F4D2B">
        <w:rPr>
          <w:rFonts w:ascii="Times New Roman" w:hAnsi="Times New Roman" w:cs="Times New Roman"/>
          <w:b/>
          <w:bCs/>
          <w:sz w:val="24"/>
          <w:szCs w:val="24"/>
        </w:rPr>
        <w:t>Question one</w:t>
      </w:r>
    </w:p>
    <w:p w14:paraId="6567F9CA" w14:textId="77777777" w:rsidR="003F4D2B" w:rsidRPr="003F4D2B" w:rsidRDefault="003F4D2B" w:rsidP="003F4D2B">
      <w:pPr>
        <w:spacing w:line="480" w:lineRule="auto"/>
        <w:ind w:firstLine="720"/>
        <w:rPr>
          <w:rFonts w:ascii="Times New Roman" w:hAnsi="Times New Roman" w:cs="Times New Roman"/>
          <w:sz w:val="24"/>
          <w:szCs w:val="24"/>
        </w:rPr>
      </w:pPr>
      <w:r w:rsidRPr="003F4D2B">
        <w:rPr>
          <w:rFonts w:ascii="Times New Roman" w:hAnsi="Times New Roman" w:cs="Times New Roman"/>
          <w:sz w:val="24"/>
          <w:szCs w:val="24"/>
        </w:rPr>
        <w:t>The concept of branding for Land Rover vehicles originated from a need to make a car that would be used to do almost everything on solid ground by farmers. The idea behind the Land Rover car model was to make it a powerful and uncomplicated machine that was all-rounded. The vehicle's appearance was intended to be, reasonable, alluring, with minimum appliances to its body make. The most significant part of branding for the Land Rover was a vehicle that was multi-purpose, dependable, and strong enough to be used in different environments. As the Land Rover brand kept growing in popularity, it was embraced by its consumers and described as a vehicle that was a representation of certain specific individual and societal cultures. For most consumers, the Land Rover embodied the principles of self-reliance, originality, privilege, and adventure.</w:t>
      </w:r>
    </w:p>
    <w:p w14:paraId="60E6A54E" w14:textId="7B7BEA3B" w:rsidR="003F4D2B" w:rsidRPr="003F4D2B" w:rsidRDefault="003F4D2B" w:rsidP="003F4D2B">
      <w:pPr>
        <w:spacing w:line="480" w:lineRule="auto"/>
        <w:ind w:firstLine="720"/>
        <w:rPr>
          <w:rFonts w:ascii="Times New Roman" w:hAnsi="Times New Roman" w:cs="Times New Roman"/>
          <w:sz w:val="24"/>
          <w:szCs w:val="24"/>
        </w:rPr>
      </w:pPr>
      <w:r w:rsidRPr="003F4D2B">
        <w:rPr>
          <w:rFonts w:ascii="Times New Roman" w:hAnsi="Times New Roman" w:cs="Times New Roman"/>
          <w:sz w:val="24"/>
          <w:szCs w:val="24"/>
        </w:rPr>
        <w:t xml:space="preserve">Due to the notion that sport utility vehicles (SUVs) would dislodge luxury cars in the car market, the company decided to rebrand itself and changed its name to Land </w:t>
      </w:r>
      <w:r w:rsidR="007B2F81" w:rsidRPr="003F4D2B">
        <w:rPr>
          <w:rFonts w:ascii="Times New Roman" w:hAnsi="Times New Roman" w:cs="Times New Roman"/>
          <w:sz w:val="24"/>
          <w:szCs w:val="24"/>
        </w:rPr>
        <w:t>Rover North</w:t>
      </w:r>
      <w:r w:rsidRPr="003F4D2B">
        <w:rPr>
          <w:rFonts w:ascii="Times New Roman" w:hAnsi="Times New Roman" w:cs="Times New Roman"/>
          <w:sz w:val="24"/>
          <w:szCs w:val="24"/>
        </w:rPr>
        <w:t xml:space="preserve"> </w:t>
      </w:r>
      <w:r w:rsidR="0089119B" w:rsidRPr="003F4D2B">
        <w:rPr>
          <w:rFonts w:ascii="Times New Roman" w:hAnsi="Times New Roman" w:cs="Times New Roman"/>
          <w:sz w:val="24"/>
          <w:szCs w:val="24"/>
        </w:rPr>
        <w:t>America (</w:t>
      </w:r>
      <w:r w:rsidRPr="003F4D2B">
        <w:rPr>
          <w:rFonts w:ascii="Times New Roman" w:hAnsi="Times New Roman" w:cs="Times New Roman"/>
          <w:sz w:val="24"/>
          <w:szCs w:val="24"/>
        </w:rPr>
        <w:t>LRNA) in 1992. This resulted in a difference in how the Land Rover branding concept was perceived among its consumers in the United States versus its consumers in the United Kingdom. For most consumers in the United Kingdom, they fail to comprehend that the Range Rover is a car model that falls under the Land Rover company. Most people tend to think that the Range Rover is a brand image in itself. According to research studies, there is a lot of intent to purchase the Range Rover car models than there are buyers. This goes to show that the target consumers are confused about whether the two models are similar or if they fall under the same corporate brand.</w:t>
      </w:r>
    </w:p>
    <w:p w14:paraId="0B6082E5" w14:textId="77777777" w:rsidR="003F4D2B" w:rsidRPr="003F4D2B" w:rsidRDefault="003F4D2B" w:rsidP="003F4D2B">
      <w:pPr>
        <w:spacing w:line="480" w:lineRule="auto"/>
        <w:ind w:firstLine="720"/>
        <w:jc w:val="center"/>
        <w:rPr>
          <w:rFonts w:ascii="Times New Roman" w:hAnsi="Times New Roman" w:cs="Times New Roman"/>
          <w:b/>
          <w:bCs/>
          <w:sz w:val="24"/>
          <w:szCs w:val="24"/>
        </w:rPr>
      </w:pPr>
      <w:r w:rsidRPr="003F4D2B">
        <w:rPr>
          <w:rFonts w:ascii="Times New Roman" w:hAnsi="Times New Roman" w:cs="Times New Roman"/>
          <w:b/>
          <w:bCs/>
          <w:sz w:val="24"/>
          <w:szCs w:val="24"/>
        </w:rPr>
        <w:t>Question two</w:t>
      </w:r>
    </w:p>
    <w:p w14:paraId="108A51B4" w14:textId="6B93BCDC" w:rsidR="003F4D2B" w:rsidRPr="003F4D2B" w:rsidRDefault="003F4D2B" w:rsidP="003F4D2B">
      <w:pPr>
        <w:spacing w:line="480" w:lineRule="auto"/>
        <w:ind w:firstLine="720"/>
        <w:rPr>
          <w:rFonts w:ascii="Times New Roman" w:hAnsi="Times New Roman" w:cs="Times New Roman"/>
          <w:sz w:val="24"/>
          <w:szCs w:val="24"/>
        </w:rPr>
      </w:pPr>
      <w:r w:rsidRPr="003F4D2B">
        <w:rPr>
          <w:rFonts w:ascii="Times New Roman" w:hAnsi="Times New Roman" w:cs="Times New Roman"/>
          <w:sz w:val="24"/>
          <w:szCs w:val="24"/>
        </w:rPr>
        <w:t xml:space="preserve">The sole reason behind the differences in perception of the Land Rover in the united states versus in the United Kingdom in the direction of the company to rebrand themselves. </w:t>
      </w:r>
      <w:r w:rsidRPr="003F4D2B">
        <w:rPr>
          <w:rFonts w:ascii="Times New Roman" w:hAnsi="Times New Roman" w:cs="Times New Roman"/>
          <w:sz w:val="24"/>
          <w:szCs w:val="24"/>
        </w:rPr>
        <w:lastRenderedPageBreak/>
        <w:t xml:space="preserve">In the united states where land Rover originated, the vehicle is perceived as a land-oriented car model that is multipurpose, powerful, and rough while in the United Kingdom the vehicle is perceived as a luxurious and classy commodity. The consumers are confused about whether the corporate brand for the </w:t>
      </w:r>
      <w:r w:rsidR="00952205" w:rsidRPr="003F4D2B">
        <w:rPr>
          <w:rFonts w:ascii="Times New Roman" w:hAnsi="Times New Roman" w:cs="Times New Roman"/>
          <w:sz w:val="24"/>
          <w:szCs w:val="24"/>
        </w:rPr>
        <w:t>Land rover</w:t>
      </w:r>
      <w:r w:rsidRPr="003F4D2B">
        <w:rPr>
          <w:rFonts w:ascii="Times New Roman" w:hAnsi="Times New Roman" w:cs="Times New Roman"/>
          <w:sz w:val="24"/>
          <w:szCs w:val="24"/>
        </w:rPr>
        <w:t xml:space="preserve"> and the Range rover is similar or if they are uniquely different models with each of their manufacturers.</w:t>
      </w:r>
    </w:p>
    <w:p w14:paraId="59CC5F04" w14:textId="3C9FB659" w:rsidR="00080D4D" w:rsidRPr="007573A5" w:rsidRDefault="003F4D2B" w:rsidP="003F4D2B">
      <w:pPr>
        <w:spacing w:line="480" w:lineRule="auto"/>
        <w:ind w:firstLine="720"/>
        <w:rPr>
          <w:rFonts w:ascii="Times New Roman" w:hAnsi="Times New Roman" w:cs="Times New Roman"/>
          <w:sz w:val="24"/>
          <w:szCs w:val="24"/>
        </w:rPr>
      </w:pPr>
      <w:r w:rsidRPr="003F4D2B">
        <w:rPr>
          <w:rFonts w:ascii="Times New Roman" w:hAnsi="Times New Roman" w:cs="Times New Roman"/>
          <w:sz w:val="24"/>
          <w:szCs w:val="24"/>
        </w:rPr>
        <w:t xml:space="preserve">The other cause of disparity in perception of the </w:t>
      </w:r>
      <w:r w:rsidR="00087D28" w:rsidRPr="003F4D2B">
        <w:rPr>
          <w:rFonts w:ascii="Times New Roman" w:hAnsi="Times New Roman" w:cs="Times New Roman"/>
          <w:sz w:val="24"/>
          <w:szCs w:val="24"/>
        </w:rPr>
        <w:t>Land rover</w:t>
      </w:r>
      <w:r w:rsidRPr="003F4D2B">
        <w:rPr>
          <w:rFonts w:ascii="Times New Roman" w:hAnsi="Times New Roman" w:cs="Times New Roman"/>
          <w:sz w:val="24"/>
          <w:szCs w:val="24"/>
        </w:rPr>
        <w:t xml:space="preserve"> in the two states was, the consumer market failed to understand that the Range Rover is a car model that falls under the Land Rover company. In both markets, the SUVs (Sport utility vehicles), were portrayed as car models that were safer to drive, convenient, more logical, and affordable in contrast with their land rover counterparts.</w:t>
      </w:r>
    </w:p>
    <w:sectPr w:rsidR="00080D4D" w:rsidRPr="007573A5">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96E0FA" w14:textId="77777777" w:rsidR="0027042C" w:rsidRDefault="0027042C" w:rsidP="00626D87">
      <w:pPr>
        <w:spacing w:after="0" w:line="240" w:lineRule="auto"/>
      </w:pPr>
      <w:r>
        <w:separator/>
      </w:r>
    </w:p>
  </w:endnote>
  <w:endnote w:type="continuationSeparator" w:id="0">
    <w:p w14:paraId="1C8E1E53" w14:textId="77777777" w:rsidR="0027042C" w:rsidRDefault="0027042C" w:rsidP="00626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3E6FEC" w14:textId="77777777" w:rsidR="0027042C" w:rsidRDefault="0027042C" w:rsidP="00626D87">
      <w:pPr>
        <w:spacing w:after="0" w:line="240" w:lineRule="auto"/>
      </w:pPr>
      <w:r>
        <w:separator/>
      </w:r>
    </w:p>
  </w:footnote>
  <w:footnote w:type="continuationSeparator" w:id="0">
    <w:p w14:paraId="6B15279B" w14:textId="77777777" w:rsidR="0027042C" w:rsidRDefault="0027042C" w:rsidP="00626D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32283528"/>
      <w:docPartObj>
        <w:docPartGallery w:val="Page Numbers (Top of Page)"/>
        <w:docPartUnique/>
      </w:docPartObj>
    </w:sdtPr>
    <w:sdtEndPr>
      <w:rPr>
        <w:rFonts w:asciiTheme="minorHAnsi" w:hAnsiTheme="minorHAnsi" w:cstheme="minorBidi"/>
        <w:noProof/>
        <w:sz w:val="22"/>
        <w:szCs w:val="22"/>
      </w:rPr>
    </w:sdtEndPr>
    <w:sdtContent>
      <w:p w14:paraId="6168481B" w14:textId="1550B351" w:rsidR="00626D87" w:rsidRDefault="00626D87">
        <w:pPr>
          <w:pStyle w:val="Header"/>
          <w:jc w:val="right"/>
        </w:pPr>
        <w:r>
          <w:fldChar w:fldCharType="begin"/>
        </w:r>
        <w:r>
          <w:instrText xml:space="preserve"> PAGE   \* MERGEFORMAT </w:instrText>
        </w:r>
        <w:r>
          <w:fldChar w:fldCharType="separate"/>
        </w:r>
        <w:r w:rsidR="00554108">
          <w:rPr>
            <w:noProof/>
          </w:rPr>
          <w:t>2</w:t>
        </w:r>
        <w:r>
          <w:rPr>
            <w:noProof/>
          </w:rPr>
          <w:fldChar w:fldCharType="end"/>
        </w:r>
      </w:p>
    </w:sdtContent>
  </w:sdt>
  <w:p w14:paraId="0862F532" w14:textId="77777777" w:rsidR="00626D87" w:rsidRDefault="00626D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3A5"/>
    <w:rsid w:val="00080D4D"/>
    <w:rsid w:val="00087D28"/>
    <w:rsid w:val="0027042C"/>
    <w:rsid w:val="00282CB7"/>
    <w:rsid w:val="003F4D2B"/>
    <w:rsid w:val="00554108"/>
    <w:rsid w:val="00583A72"/>
    <w:rsid w:val="00626D87"/>
    <w:rsid w:val="00696E01"/>
    <w:rsid w:val="007573A5"/>
    <w:rsid w:val="007662A3"/>
    <w:rsid w:val="007B2F81"/>
    <w:rsid w:val="00804A26"/>
    <w:rsid w:val="0089119B"/>
    <w:rsid w:val="00923FA0"/>
    <w:rsid w:val="009436ED"/>
    <w:rsid w:val="00952205"/>
    <w:rsid w:val="00BF6DF8"/>
    <w:rsid w:val="00DB374C"/>
    <w:rsid w:val="00DB6326"/>
    <w:rsid w:val="00EA2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D1938"/>
  <w15:chartTrackingRefBased/>
  <w15:docId w15:val="{A72266AA-62FF-4EA7-B3AD-0D2AEE3E8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D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D87"/>
  </w:style>
  <w:style w:type="paragraph" w:styleId="Footer">
    <w:name w:val="footer"/>
    <w:basedOn w:val="Normal"/>
    <w:link w:val="FooterChar"/>
    <w:uiPriority w:val="99"/>
    <w:unhideWhenUsed/>
    <w:rsid w:val="00626D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6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HP</cp:lastModifiedBy>
  <cp:revision>2</cp:revision>
  <dcterms:created xsi:type="dcterms:W3CDTF">2021-01-30T09:11:00Z</dcterms:created>
  <dcterms:modified xsi:type="dcterms:W3CDTF">2021-01-30T09:11:00Z</dcterms:modified>
</cp:coreProperties>
</file>